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B68" w:rsidRPr="008335B0" w:rsidRDefault="0018182F" w:rsidP="00695B68">
      <w:pPr>
        <w:tabs>
          <w:tab w:val="left" w:pos="2080"/>
        </w:tabs>
        <w:jc w:val="center"/>
        <w:rPr>
          <w:b/>
          <w:sz w:val="28"/>
          <w:szCs w:val="28"/>
        </w:rPr>
      </w:pPr>
      <w:r w:rsidRPr="008335B0">
        <w:rPr>
          <w:b/>
          <w:sz w:val="28"/>
          <w:szCs w:val="28"/>
        </w:rPr>
        <w:t>СРЕДСТВА ОБУЧЕНИЯ И ВОСПИТАНИЯ</w:t>
      </w:r>
    </w:p>
    <w:p w:rsidR="00695B68" w:rsidRPr="008335B0" w:rsidRDefault="00695B68" w:rsidP="00695B68">
      <w:pPr>
        <w:tabs>
          <w:tab w:val="left" w:pos="2080"/>
        </w:tabs>
        <w:jc w:val="center"/>
        <w:rPr>
          <w:b/>
          <w:sz w:val="28"/>
          <w:szCs w:val="28"/>
        </w:rPr>
      </w:pPr>
      <w:r w:rsidRPr="008335B0">
        <w:rPr>
          <w:b/>
          <w:sz w:val="28"/>
          <w:szCs w:val="28"/>
        </w:rPr>
        <w:t>в  МБУ ДО «ДТДиМ им.</w:t>
      </w:r>
      <w:r w:rsidR="008335B0" w:rsidRPr="008335B0">
        <w:rPr>
          <w:b/>
          <w:sz w:val="28"/>
          <w:szCs w:val="28"/>
        </w:rPr>
        <w:t xml:space="preserve"> </w:t>
      </w:r>
      <w:r w:rsidRPr="008335B0">
        <w:rPr>
          <w:b/>
          <w:sz w:val="28"/>
          <w:szCs w:val="28"/>
        </w:rPr>
        <w:t>И.Х.</w:t>
      </w:r>
      <w:r w:rsidR="008335B0" w:rsidRPr="008335B0">
        <w:rPr>
          <w:b/>
          <w:sz w:val="28"/>
          <w:szCs w:val="28"/>
        </w:rPr>
        <w:t xml:space="preserve"> </w:t>
      </w:r>
      <w:r w:rsidRPr="008335B0">
        <w:rPr>
          <w:b/>
          <w:sz w:val="28"/>
          <w:szCs w:val="28"/>
        </w:rPr>
        <w:t>Садыкова» НМР РТ</w:t>
      </w:r>
    </w:p>
    <w:p w:rsidR="00695B68" w:rsidRPr="008335B0" w:rsidRDefault="00695B68" w:rsidP="00695B68">
      <w:pPr>
        <w:jc w:val="both"/>
        <w:rPr>
          <w:sz w:val="28"/>
          <w:szCs w:val="28"/>
        </w:rPr>
      </w:pPr>
    </w:p>
    <w:p w:rsidR="004106D1" w:rsidRDefault="004106D1" w:rsidP="004106D1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Нормативно-правовая база обучения и воспитания детей соответствует стандартам, предусмотренным Федеральным законом РФ от 24.07.98 г. № 124-Ф3                    «Об основных гарантиях прав ребенка РФ». Федеральным законом РФ «О санитарно-эпидемиологическом благополучии населения», Законом Российской Федерации «Об образовании в Российской Федерации», Законом Республики Татарстан «Об образовании», Санитарными правилами и нормами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2.4.4.1251-03 от 20.06.2003 г., Санитарными правилами СП 1.1.1058-01 Министерства здравоохранения РФ, Правил пожарной безопасности в РФ ППР        № 380 от 25.04.2012 г. </w:t>
      </w:r>
    </w:p>
    <w:p w:rsidR="00695B68" w:rsidRPr="008335B0" w:rsidRDefault="00695B68" w:rsidP="00A11F99">
      <w:pPr>
        <w:jc w:val="both"/>
        <w:rPr>
          <w:sz w:val="28"/>
          <w:szCs w:val="28"/>
        </w:rPr>
      </w:pPr>
      <w:r w:rsidRPr="008335B0">
        <w:rPr>
          <w:sz w:val="28"/>
          <w:szCs w:val="28"/>
        </w:rPr>
        <w:t xml:space="preserve">2. Для обеспечения качественной работы ДТДиМ им. И.Х.Садыкова по оказанию услуг по </w:t>
      </w:r>
      <w:r w:rsidR="004106D1">
        <w:rPr>
          <w:sz w:val="28"/>
          <w:szCs w:val="28"/>
        </w:rPr>
        <w:t xml:space="preserve">обучению и </w:t>
      </w:r>
      <w:r w:rsidRPr="008335B0">
        <w:rPr>
          <w:sz w:val="28"/>
          <w:szCs w:val="28"/>
        </w:rPr>
        <w:t>воспитанию осуществляется необходимое нормативное правовое, материально-техническое, финансовое и организационное обеспечение, включая:</w:t>
      </w:r>
    </w:p>
    <w:p w:rsidR="00695B68" w:rsidRPr="008335B0" w:rsidRDefault="008335B0" w:rsidP="00A11F99">
      <w:pPr>
        <w:spacing w:after="120"/>
        <w:jc w:val="both"/>
        <w:rPr>
          <w:sz w:val="28"/>
          <w:szCs w:val="28"/>
        </w:rPr>
      </w:pPr>
      <w:r w:rsidRPr="008335B0">
        <w:rPr>
          <w:bCs/>
          <w:sz w:val="28"/>
          <w:szCs w:val="28"/>
        </w:rPr>
        <w:t>–</w:t>
      </w:r>
      <w:r w:rsidR="00695B68" w:rsidRPr="008335B0">
        <w:rPr>
          <w:sz w:val="28"/>
          <w:szCs w:val="28"/>
        </w:rPr>
        <w:t xml:space="preserve">  организацию сети и сетевое взаимодействие с учреждениями дополнительного образования и школами города, осуществляющи</w:t>
      </w:r>
      <w:r w:rsidR="00BC46D4">
        <w:rPr>
          <w:sz w:val="28"/>
          <w:szCs w:val="28"/>
        </w:rPr>
        <w:t>ми</w:t>
      </w:r>
      <w:r w:rsidR="00695B68" w:rsidRPr="008335B0">
        <w:rPr>
          <w:sz w:val="28"/>
          <w:szCs w:val="28"/>
        </w:rPr>
        <w:t xml:space="preserve"> дополнительные образовательные программы;</w:t>
      </w:r>
    </w:p>
    <w:p w:rsidR="00695B68" w:rsidRPr="008335B0" w:rsidRDefault="008335B0" w:rsidP="00A11F99">
      <w:pPr>
        <w:tabs>
          <w:tab w:val="left" w:pos="540"/>
        </w:tabs>
        <w:spacing w:after="120"/>
        <w:jc w:val="both"/>
        <w:rPr>
          <w:sz w:val="28"/>
          <w:szCs w:val="28"/>
        </w:rPr>
      </w:pPr>
      <w:r w:rsidRPr="008335B0">
        <w:rPr>
          <w:bCs/>
          <w:sz w:val="28"/>
          <w:szCs w:val="28"/>
        </w:rPr>
        <w:t>–</w:t>
      </w:r>
      <w:r w:rsidR="00695B68" w:rsidRPr="008335B0">
        <w:rPr>
          <w:sz w:val="28"/>
          <w:szCs w:val="28"/>
        </w:rPr>
        <w:t xml:space="preserve">   создание нормативно-правовой и финансовой основы деятельности учреждения для оказания услуг по </w:t>
      </w:r>
      <w:r w:rsidR="004106D1">
        <w:rPr>
          <w:sz w:val="28"/>
          <w:szCs w:val="28"/>
        </w:rPr>
        <w:t xml:space="preserve">обучению и </w:t>
      </w:r>
      <w:r w:rsidR="00695B68" w:rsidRPr="008335B0">
        <w:rPr>
          <w:sz w:val="28"/>
          <w:szCs w:val="28"/>
        </w:rPr>
        <w:t>воспитанию;</w:t>
      </w:r>
    </w:p>
    <w:p w:rsidR="00695B68" w:rsidRPr="008335B0" w:rsidRDefault="008335B0" w:rsidP="00A11F99">
      <w:pPr>
        <w:spacing w:after="120"/>
        <w:jc w:val="both"/>
        <w:rPr>
          <w:sz w:val="28"/>
          <w:szCs w:val="28"/>
        </w:rPr>
      </w:pPr>
      <w:r w:rsidRPr="008335B0">
        <w:rPr>
          <w:bCs/>
          <w:sz w:val="28"/>
          <w:szCs w:val="28"/>
        </w:rPr>
        <w:t>–</w:t>
      </w:r>
      <w:r w:rsidR="0019173A">
        <w:rPr>
          <w:sz w:val="28"/>
          <w:szCs w:val="28"/>
        </w:rPr>
        <w:t xml:space="preserve">   </w:t>
      </w:r>
      <w:r w:rsidR="00695B68" w:rsidRPr="008335B0">
        <w:rPr>
          <w:sz w:val="28"/>
          <w:szCs w:val="28"/>
        </w:rPr>
        <w:t xml:space="preserve">укомплектованность учреждения специалистами в области </w:t>
      </w:r>
      <w:r w:rsidR="004106D1">
        <w:rPr>
          <w:sz w:val="28"/>
          <w:szCs w:val="28"/>
        </w:rPr>
        <w:t>образования</w:t>
      </w:r>
      <w:r w:rsidR="00695B68" w:rsidRPr="008335B0">
        <w:rPr>
          <w:sz w:val="28"/>
          <w:szCs w:val="28"/>
        </w:rPr>
        <w:t>;</w:t>
      </w:r>
    </w:p>
    <w:p w:rsidR="00695B68" w:rsidRPr="008335B0" w:rsidRDefault="008335B0" w:rsidP="00A11F99">
      <w:pPr>
        <w:spacing w:after="120"/>
        <w:jc w:val="both"/>
        <w:rPr>
          <w:sz w:val="28"/>
          <w:szCs w:val="28"/>
        </w:rPr>
      </w:pPr>
      <w:r w:rsidRPr="008335B0">
        <w:rPr>
          <w:bCs/>
          <w:sz w:val="28"/>
          <w:szCs w:val="28"/>
        </w:rPr>
        <w:t>–</w:t>
      </w:r>
      <w:r w:rsidR="00695B68" w:rsidRPr="008335B0">
        <w:rPr>
          <w:sz w:val="28"/>
          <w:szCs w:val="28"/>
        </w:rPr>
        <w:t xml:space="preserve"> </w:t>
      </w:r>
      <w:r w:rsidR="00312462" w:rsidRPr="008335B0">
        <w:rPr>
          <w:sz w:val="28"/>
          <w:szCs w:val="28"/>
        </w:rPr>
        <w:t xml:space="preserve"> </w:t>
      </w:r>
      <w:r w:rsidR="00695B68" w:rsidRPr="008335B0">
        <w:rPr>
          <w:sz w:val="28"/>
          <w:szCs w:val="28"/>
        </w:rPr>
        <w:t>техническое обеспечение и оснащение (оборудование, аппаратура, культурно-массовое, туристическое, спортивное снаряжение и т.д.)</w:t>
      </w:r>
    </w:p>
    <w:p w:rsidR="00695B68" w:rsidRPr="008335B0" w:rsidRDefault="00DD73AC" w:rsidP="008335B0">
      <w:pPr>
        <w:tabs>
          <w:tab w:val="left" w:pos="900"/>
        </w:tabs>
        <w:jc w:val="both"/>
        <w:rPr>
          <w:sz w:val="28"/>
          <w:szCs w:val="28"/>
        </w:rPr>
      </w:pPr>
      <w:r w:rsidRPr="008335B0">
        <w:rPr>
          <w:sz w:val="28"/>
          <w:szCs w:val="28"/>
        </w:rPr>
        <w:t>3</w:t>
      </w:r>
      <w:r w:rsidR="00695B68" w:rsidRPr="008335B0">
        <w:rPr>
          <w:sz w:val="28"/>
          <w:szCs w:val="28"/>
        </w:rPr>
        <w:t>. Наличие материально-технического обеспечения и оснащения образовательного процесса:</w:t>
      </w:r>
    </w:p>
    <w:p w:rsidR="00695B68" w:rsidRPr="008335B0" w:rsidRDefault="00695B68" w:rsidP="00695B68">
      <w:pPr>
        <w:tabs>
          <w:tab w:val="left" w:pos="900"/>
        </w:tabs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Компьютер стационарный – 39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МФУ –  9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Принтер – 7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Сканер – 1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Музыкальный центр</w:t>
      </w:r>
      <w:r w:rsidR="0019173A">
        <w:rPr>
          <w:bCs/>
          <w:sz w:val="28"/>
          <w:szCs w:val="28"/>
        </w:rPr>
        <w:t xml:space="preserve"> </w:t>
      </w:r>
      <w:r w:rsidR="002D69D8" w:rsidRPr="008335B0">
        <w:rPr>
          <w:bCs/>
          <w:sz w:val="28"/>
          <w:szCs w:val="28"/>
        </w:rPr>
        <w:t>–</w:t>
      </w:r>
      <w:r w:rsidRPr="008335B0">
        <w:rPr>
          <w:bCs/>
          <w:sz w:val="28"/>
          <w:szCs w:val="28"/>
        </w:rPr>
        <w:t xml:space="preserve"> 8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 xml:space="preserve">Ударная установка </w:t>
      </w:r>
      <w:r w:rsidR="002D69D8" w:rsidRPr="008335B0">
        <w:rPr>
          <w:bCs/>
          <w:sz w:val="28"/>
          <w:szCs w:val="28"/>
        </w:rPr>
        <w:t>–</w:t>
      </w:r>
      <w:r w:rsidRPr="008335B0">
        <w:rPr>
          <w:bCs/>
          <w:sz w:val="28"/>
          <w:szCs w:val="28"/>
        </w:rPr>
        <w:t xml:space="preserve"> 1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Доска магнитно-маркерная – 3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 xml:space="preserve">Мат </w:t>
      </w:r>
      <w:r w:rsidR="0019173A">
        <w:rPr>
          <w:bCs/>
          <w:sz w:val="28"/>
          <w:szCs w:val="28"/>
        </w:rPr>
        <w:t xml:space="preserve"> </w:t>
      </w:r>
      <w:r w:rsidRPr="008335B0">
        <w:rPr>
          <w:bCs/>
          <w:sz w:val="28"/>
          <w:szCs w:val="28"/>
        </w:rPr>
        <w:t>гимнастический – 6</w:t>
      </w:r>
      <w:r w:rsidR="0019173A">
        <w:rPr>
          <w:bCs/>
          <w:sz w:val="28"/>
          <w:szCs w:val="28"/>
        </w:rPr>
        <w:t xml:space="preserve"> </w:t>
      </w:r>
      <w:r w:rsidRPr="008335B0">
        <w:rPr>
          <w:bCs/>
          <w:sz w:val="28"/>
          <w:szCs w:val="28"/>
        </w:rPr>
        <w:t>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proofErr w:type="spellStart"/>
      <w:r w:rsidRPr="008335B0">
        <w:rPr>
          <w:bCs/>
          <w:sz w:val="28"/>
          <w:szCs w:val="28"/>
        </w:rPr>
        <w:t>Кураи</w:t>
      </w:r>
      <w:proofErr w:type="spellEnd"/>
      <w:r w:rsidRPr="008335B0">
        <w:rPr>
          <w:bCs/>
          <w:sz w:val="28"/>
          <w:szCs w:val="28"/>
        </w:rPr>
        <w:t xml:space="preserve"> – 622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Видеокамера – 3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Фотокамера цифровая – 7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Гитара – 4</w:t>
      </w:r>
      <w:r w:rsidR="002D69D8">
        <w:rPr>
          <w:bCs/>
          <w:sz w:val="28"/>
          <w:szCs w:val="28"/>
        </w:rPr>
        <w:t xml:space="preserve"> </w:t>
      </w:r>
      <w:r w:rsidRPr="008335B0">
        <w:rPr>
          <w:bCs/>
          <w:sz w:val="28"/>
          <w:szCs w:val="28"/>
        </w:rPr>
        <w:t>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Акустическая гитара – 7</w:t>
      </w:r>
      <w:r w:rsidR="00F27EE9">
        <w:rPr>
          <w:bCs/>
          <w:sz w:val="28"/>
          <w:szCs w:val="28"/>
        </w:rPr>
        <w:t xml:space="preserve"> </w:t>
      </w:r>
      <w:r w:rsidRPr="008335B0">
        <w:rPr>
          <w:bCs/>
          <w:sz w:val="28"/>
          <w:szCs w:val="28"/>
        </w:rPr>
        <w:t xml:space="preserve">шт. 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Телевизор – 2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 xml:space="preserve">Кондиционер </w:t>
      </w:r>
      <w:proofErr w:type="spellStart"/>
      <w:r w:rsidRPr="008335B0">
        <w:rPr>
          <w:bCs/>
          <w:sz w:val="28"/>
          <w:szCs w:val="28"/>
        </w:rPr>
        <w:t>сплит-система</w:t>
      </w:r>
      <w:proofErr w:type="spellEnd"/>
      <w:r w:rsidRPr="008335B0">
        <w:rPr>
          <w:bCs/>
          <w:sz w:val="28"/>
          <w:szCs w:val="28"/>
        </w:rPr>
        <w:t xml:space="preserve"> в компьютерном кабинете </w:t>
      </w:r>
      <w:r w:rsidR="0019173A" w:rsidRPr="008335B0">
        <w:rPr>
          <w:bCs/>
          <w:sz w:val="28"/>
          <w:szCs w:val="28"/>
        </w:rPr>
        <w:t>–</w:t>
      </w:r>
      <w:r w:rsidR="0019173A">
        <w:rPr>
          <w:bCs/>
          <w:sz w:val="28"/>
          <w:szCs w:val="28"/>
        </w:rPr>
        <w:t xml:space="preserve"> </w:t>
      </w:r>
      <w:r w:rsidRPr="008335B0">
        <w:rPr>
          <w:bCs/>
          <w:sz w:val="28"/>
          <w:szCs w:val="28"/>
        </w:rPr>
        <w:t>1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 xml:space="preserve">Магнитола </w:t>
      </w:r>
      <w:r w:rsidR="0019173A" w:rsidRPr="008335B0">
        <w:rPr>
          <w:bCs/>
          <w:sz w:val="28"/>
          <w:szCs w:val="28"/>
        </w:rPr>
        <w:t>–</w:t>
      </w:r>
      <w:r w:rsidRPr="008335B0">
        <w:rPr>
          <w:bCs/>
          <w:sz w:val="28"/>
          <w:szCs w:val="28"/>
        </w:rPr>
        <w:t xml:space="preserve"> 8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Мандолина – 1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 xml:space="preserve">Баян </w:t>
      </w:r>
      <w:r w:rsidR="0019173A" w:rsidRPr="008335B0">
        <w:rPr>
          <w:bCs/>
          <w:sz w:val="28"/>
          <w:szCs w:val="28"/>
        </w:rPr>
        <w:t>–</w:t>
      </w:r>
      <w:r w:rsidRPr="008335B0">
        <w:rPr>
          <w:bCs/>
          <w:sz w:val="28"/>
          <w:szCs w:val="28"/>
        </w:rPr>
        <w:t xml:space="preserve"> 1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Аккордеон – 1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Пианино – 4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lastRenderedPageBreak/>
        <w:t>Синтезатор – 2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Комплект мультимедиа-проектора – 1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Интерактивный комплект – 1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Интерактивная доска – 1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Ноутбук – 44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Видеопроектор – 5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Экран для видеопроектора – 5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Графический планшет для рисования – 6 шт.</w:t>
      </w:r>
    </w:p>
    <w:p w:rsidR="00695B68" w:rsidRPr="008335B0" w:rsidRDefault="00695B68" w:rsidP="00695B68">
      <w:pPr>
        <w:tabs>
          <w:tab w:val="left" w:pos="900"/>
        </w:tabs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Муфельная печь для обжига глины</w:t>
      </w:r>
      <w:r w:rsidRPr="008335B0">
        <w:rPr>
          <w:sz w:val="28"/>
          <w:szCs w:val="28"/>
        </w:rPr>
        <w:t xml:space="preserve"> – 1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 xml:space="preserve">Базовый конструктор </w:t>
      </w:r>
      <w:r w:rsidR="00435341">
        <w:rPr>
          <w:bCs/>
          <w:sz w:val="28"/>
          <w:szCs w:val="28"/>
        </w:rPr>
        <w:t>«</w:t>
      </w:r>
      <w:proofErr w:type="spellStart"/>
      <w:r w:rsidRPr="008335B0">
        <w:rPr>
          <w:bCs/>
          <w:sz w:val="28"/>
          <w:szCs w:val="28"/>
        </w:rPr>
        <w:t>Перворобот</w:t>
      </w:r>
      <w:proofErr w:type="spellEnd"/>
      <w:r w:rsidRPr="008335B0">
        <w:rPr>
          <w:bCs/>
          <w:sz w:val="28"/>
          <w:szCs w:val="28"/>
        </w:rPr>
        <w:t xml:space="preserve"> </w:t>
      </w:r>
      <w:r w:rsidRPr="008335B0">
        <w:rPr>
          <w:bCs/>
          <w:sz w:val="28"/>
          <w:szCs w:val="28"/>
          <w:lang w:val="en-US"/>
        </w:rPr>
        <w:t>NXT</w:t>
      </w:r>
      <w:r w:rsidRPr="008335B0">
        <w:rPr>
          <w:bCs/>
          <w:sz w:val="28"/>
          <w:szCs w:val="28"/>
        </w:rPr>
        <w:t xml:space="preserve">» </w:t>
      </w:r>
      <w:r w:rsidR="0019173A" w:rsidRPr="008335B0">
        <w:rPr>
          <w:bCs/>
          <w:sz w:val="28"/>
          <w:szCs w:val="28"/>
        </w:rPr>
        <w:t>–</w:t>
      </w:r>
      <w:r w:rsidRPr="008335B0">
        <w:rPr>
          <w:bCs/>
          <w:sz w:val="28"/>
          <w:szCs w:val="28"/>
        </w:rPr>
        <w:t xml:space="preserve"> 8 шт. 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 xml:space="preserve">Базовый конструктор робототехники </w:t>
      </w:r>
      <w:r w:rsidRPr="008335B0">
        <w:rPr>
          <w:bCs/>
          <w:sz w:val="28"/>
          <w:szCs w:val="28"/>
          <w:lang w:val="en-US"/>
        </w:rPr>
        <w:t>EV</w:t>
      </w:r>
      <w:r w:rsidRPr="008335B0">
        <w:rPr>
          <w:bCs/>
          <w:sz w:val="28"/>
          <w:szCs w:val="28"/>
        </w:rPr>
        <w:t xml:space="preserve">3 </w:t>
      </w:r>
      <w:r w:rsidR="0019173A" w:rsidRPr="008335B0">
        <w:rPr>
          <w:bCs/>
          <w:sz w:val="28"/>
          <w:szCs w:val="28"/>
        </w:rPr>
        <w:t>–</w:t>
      </w:r>
      <w:r w:rsidRPr="008335B0">
        <w:rPr>
          <w:bCs/>
          <w:sz w:val="28"/>
          <w:szCs w:val="28"/>
        </w:rPr>
        <w:t xml:space="preserve"> 27 шт. 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Ресурсный конструктор «</w:t>
      </w:r>
      <w:proofErr w:type="spellStart"/>
      <w:r w:rsidRPr="008335B0">
        <w:rPr>
          <w:bCs/>
          <w:sz w:val="28"/>
          <w:szCs w:val="28"/>
        </w:rPr>
        <w:t>Перворобот</w:t>
      </w:r>
      <w:proofErr w:type="spellEnd"/>
      <w:r w:rsidRPr="008335B0">
        <w:rPr>
          <w:bCs/>
          <w:sz w:val="28"/>
          <w:szCs w:val="28"/>
        </w:rPr>
        <w:t xml:space="preserve"> </w:t>
      </w:r>
      <w:r w:rsidRPr="008335B0">
        <w:rPr>
          <w:bCs/>
          <w:sz w:val="28"/>
          <w:szCs w:val="28"/>
          <w:lang w:val="en-US"/>
        </w:rPr>
        <w:t>NXT</w:t>
      </w:r>
      <w:r w:rsidRPr="008335B0">
        <w:rPr>
          <w:bCs/>
          <w:sz w:val="28"/>
          <w:szCs w:val="28"/>
        </w:rPr>
        <w:t>»</w:t>
      </w:r>
      <w:r w:rsidR="0019173A">
        <w:rPr>
          <w:bCs/>
          <w:sz w:val="28"/>
          <w:szCs w:val="28"/>
        </w:rPr>
        <w:t xml:space="preserve"> </w:t>
      </w:r>
      <w:r w:rsidRPr="008335B0">
        <w:rPr>
          <w:bCs/>
          <w:sz w:val="28"/>
          <w:szCs w:val="28"/>
        </w:rPr>
        <w:t xml:space="preserve"> </w:t>
      </w:r>
      <w:r w:rsidR="0019173A" w:rsidRPr="008335B0">
        <w:rPr>
          <w:bCs/>
          <w:sz w:val="28"/>
          <w:szCs w:val="28"/>
        </w:rPr>
        <w:t>–</w:t>
      </w:r>
      <w:r w:rsidRPr="008335B0">
        <w:rPr>
          <w:bCs/>
          <w:sz w:val="28"/>
          <w:szCs w:val="28"/>
        </w:rPr>
        <w:t xml:space="preserve"> 8 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 xml:space="preserve">Ресурсный  конструктор робототехники </w:t>
      </w:r>
      <w:r w:rsidRPr="008335B0">
        <w:rPr>
          <w:bCs/>
          <w:sz w:val="28"/>
          <w:szCs w:val="28"/>
          <w:lang w:val="en-US"/>
        </w:rPr>
        <w:t>EV</w:t>
      </w:r>
      <w:r w:rsidRPr="008335B0">
        <w:rPr>
          <w:bCs/>
          <w:sz w:val="28"/>
          <w:szCs w:val="28"/>
        </w:rPr>
        <w:t xml:space="preserve">3 </w:t>
      </w:r>
      <w:r w:rsidR="0019173A" w:rsidRPr="008335B0">
        <w:rPr>
          <w:bCs/>
          <w:sz w:val="28"/>
          <w:szCs w:val="28"/>
        </w:rPr>
        <w:t>–</w:t>
      </w:r>
      <w:r w:rsidRPr="008335B0">
        <w:rPr>
          <w:bCs/>
          <w:sz w:val="28"/>
          <w:szCs w:val="28"/>
        </w:rPr>
        <w:t xml:space="preserve"> 21 шт. 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Базовый набор для изучения робототехники – 15</w:t>
      </w:r>
      <w:r w:rsidR="008335B0">
        <w:rPr>
          <w:bCs/>
          <w:sz w:val="28"/>
          <w:szCs w:val="28"/>
        </w:rPr>
        <w:t xml:space="preserve"> </w:t>
      </w:r>
      <w:r w:rsidRPr="008335B0">
        <w:rPr>
          <w:bCs/>
          <w:sz w:val="28"/>
          <w:szCs w:val="28"/>
        </w:rPr>
        <w:t>шт</w:t>
      </w:r>
      <w:r w:rsidR="0019173A">
        <w:rPr>
          <w:bCs/>
          <w:sz w:val="28"/>
          <w:szCs w:val="28"/>
        </w:rPr>
        <w:t>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Ресурсный набор для изучения робототехники – 15</w:t>
      </w:r>
      <w:r w:rsidR="008335B0">
        <w:rPr>
          <w:bCs/>
          <w:sz w:val="28"/>
          <w:szCs w:val="28"/>
        </w:rPr>
        <w:t xml:space="preserve"> </w:t>
      </w:r>
      <w:r w:rsidRPr="008335B0">
        <w:rPr>
          <w:bCs/>
          <w:sz w:val="28"/>
          <w:szCs w:val="28"/>
        </w:rPr>
        <w:t>шт.</w:t>
      </w:r>
    </w:p>
    <w:p w:rsidR="00695B68" w:rsidRPr="008335B0" w:rsidRDefault="00695B68" w:rsidP="00695B68">
      <w:pPr>
        <w:tabs>
          <w:tab w:val="left" w:pos="900"/>
        </w:tabs>
        <w:ind w:left="720" w:hanging="720"/>
        <w:rPr>
          <w:sz w:val="28"/>
          <w:szCs w:val="28"/>
        </w:rPr>
      </w:pPr>
      <w:r w:rsidRPr="008335B0">
        <w:rPr>
          <w:bCs/>
          <w:sz w:val="28"/>
          <w:szCs w:val="28"/>
        </w:rPr>
        <w:t>Туристическое снаряжение</w:t>
      </w:r>
    </w:p>
    <w:p w:rsidR="00695B68" w:rsidRPr="008335B0" w:rsidRDefault="00695B68" w:rsidP="00695B68">
      <w:pPr>
        <w:tabs>
          <w:tab w:val="left" w:pos="900"/>
        </w:tabs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Планшет для педагога – 72</w:t>
      </w:r>
      <w:r w:rsidR="008335B0">
        <w:rPr>
          <w:bCs/>
          <w:sz w:val="28"/>
          <w:szCs w:val="28"/>
        </w:rPr>
        <w:t xml:space="preserve"> </w:t>
      </w:r>
      <w:r w:rsidRPr="008335B0">
        <w:rPr>
          <w:bCs/>
          <w:sz w:val="28"/>
          <w:szCs w:val="28"/>
        </w:rPr>
        <w:t>шт.</w:t>
      </w:r>
    </w:p>
    <w:p w:rsidR="00695B68" w:rsidRPr="008335B0" w:rsidRDefault="00695B68" w:rsidP="00695B68">
      <w:pPr>
        <w:tabs>
          <w:tab w:val="left" w:pos="900"/>
        </w:tabs>
        <w:rPr>
          <w:bCs/>
          <w:sz w:val="28"/>
          <w:szCs w:val="28"/>
        </w:rPr>
      </w:pPr>
      <w:r w:rsidRPr="008335B0">
        <w:rPr>
          <w:bCs/>
          <w:sz w:val="28"/>
          <w:szCs w:val="28"/>
        </w:rPr>
        <w:t>Станки (деревообрабатывающий, комбинированный токарный, деревообрабатывающий токарный, токарно-фрезерный, сверлильный, настольная циркулярная пила, заточная машина, фрезерный с ЧПУ)</w:t>
      </w:r>
      <w:r w:rsidR="008335B0">
        <w:rPr>
          <w:bCs/>
          <w:sz w:val="28"/>
          <w:szCs w:val="28"/>
        </w:rPr>
        <w:t>.</w:t>
      </w:r>
    </w:p>
    <w:p w:rsidR="00695B68" w:rsidRPr="008335B0" w:rsidRDefault="00695B68" w:rsidP="00695B68">
      <w:pPr>
        <w:tabs>
          <w:tab w:val="left" w:pos="2080"/>
        </w:tabs>
        <w:jc w:val="both"/>
        <w:rPr>
          <w:color w:val="000000"/>
          <w:sz w:val="28"/>
          <w:szCs w:val="28"/>
        </w:rPr>
      </w:pPr>
    </w:p>
    <w:p w:rsidR="00695B68" w:rsidRPr="008335B0" w:rsidRDefault="008335B0" w:rsidP="00695B68">
      <w:pPr>
        <w:tabs>
          <w:tab w:val="left" w:pos="2080"/>
        </w:tabs>
        <w:jc w:val="both"/>
        <w:rPr>
          <w:color w:val="000000"/>
          <w:sz w:val="28"/>
          <w:szCs w:val="28"/>
        </w:rPr>
      </w:pPr>
      <w:r w:rsidRPr="008335B0">
        <w:rPr>
          <w:sz w:val="28"/>
          <w:szCs w:val="28"/>
        </w:rPr>
        <w:t>–</w:t>
      </w:r>
      <w:r w:rsidR="00695B68" w:rsidRPr="008335B0">
        <w:rPr>
          <w:color w:val="000000"/>
          <w:sz w:val="28"/>
          <w:szCs w:val="28"/>
        </w:rPr>
        <w:t xml:space="preserve"> техническое оснащение используется строго по назначению в соответствии с документацией по  его функционированию и эксплуатации, содержится в технически исправном состоянии;</w:t>
      </w:r>
    </w:p>
    <w:p w:rsidR="00695B68" w:rsidRPr="008335B0" w:rsidRDefault="00DD73AC" w:rsidP="008335B0">
      <w:pPr>
        <w:tabs>
          <w:tab w:val="left" w:pos="2080"/>
        </w:tabs>
        <w:jc w:val="both"/>
        <w:rPr>
          <w:sz w:val="28"/>
          <w:szCs w:val="28"/>
        </w:rPr>
      </w:pPr>
      <w:r w:rsidRPr="008335B0">
        <w:rPr>
          <w:sz w:val="28"/>
          <w:szCs w:val="28"/>
        </w:rPr>
        <w:t xml:space="preserve">4. </w:t>
      </w:r>
      <w:r w:rsidR="00695B68" w:rsidRPr="008335B0">
        <w:rPr>
          <w:sz w:val="28"/>
          <w:szCs w:val="28"/>
        </w:rPr>
        <w:t>Имеющееся в учреждении оборудование имеет документацию, необходимую для его эксплуатации, обслуживания и поддержания в безопасном и работоспособном состоянии.</w:t>
      </w:r>
    </w:p>
    <w:p w:rsidR="00695B68" w:rsidRPr="008335B0" w:rsidRDefault="00695B68" w:rsidP="00695B68">
      <w:pPr>
        <w:tabs>
          <w:tab w:val="left" w:pos="2080"/>
        </w:tabs>
        <w:jc w:val="both"/>
        <w:rPr>
          <w:color w:val="000000"/>
          <w:sz w:val="28"/>
          <w:szCs w:val="28"/>
        </w:rPr>
      </w:pPr>
    </w:p>
    <w:p w:rsidR="00DD73AC" w:rsidRPr="008335B0" w:rsidRDefault="00DD73AC" w:rsidP="00695B68">
      <w:pPr>
        <w:tabs>
          <w:tab w:val="left" w:pos="2080"/>
        </w:tabs>
        <w:jc w:val="both"/>
        <w:rPr>
          <w:color w:val="000000"/>
          <w:sz w:val="28"/>
          <w:szCs w:val="28"/>
        </w:rPr>
      </w:pPr>
    </w:p>
    <w:p w:rsidR="00726A5B" w:rsidRPr="008335B0" w:rsidRDefault="004106D1">
      <w:pPr>
        <w:rPr>
          <w:sz w:val="28"/>
          <w:szCs w:val="28"/>
        </w:rPr>
      </w:pPr>
    </w:p>
    <w:sectPr w:rsidR="00726A5B" w:rsidRPr="008335B0" w:rsidSect="008335B0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6460"/>
    <w:multiLevelType w:val="hybridMultilevel"/>
    <w:tmpl w:val="A81CD41C"/>
    <w:lvl w:ilvl="0" w:tplc="BB4492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95B68"/>
    <w:rsid w:val="00087866"/>
    <w:rsid w:val="0018182F"/>
    <w:rsid w:val="0019173A"/>
    <w:rsid w:val="002D69D8"/>
    <w:rsid w:val="00312462"/>
    <w:rsid w:val="003616E9"/>
    <w:rsid w:val="004106D1"/>
    <w:rsid w:val="00435341"/>
    <w:rsid w:val="004C2A75"/>
    <w:rsid w:val="004D7DFB"/>
    <w:rsid w:val="00695B68"/>
    <w:rsid w:val="006C0CDD"/>
    <w:rsid w:val="00771083"/>
    <w:rsid w:val="008335B0"/>
    <w:rsid w:val="009341D0"/>
    <w:rsid w:val="00A020BC"/>
    <w:rsid w:val="00A11F99"/>
    <w:rsid w:val="00A3391E"/>
    <w:rsid w:val="00A86F9D"/>
    <w:rsid w:val="00B2432E"/>
    <w:rsid w:val="00BC46D4"/>
    <w:rsid w:val="00DD73AC"/>
    <w:rsid w:val="00F27EE9"/>
    <w:rsid w:val="00FA2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B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8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461</Words>
  <Characters>2629</Characters>
  <Application>Microsoft Office Word</Application>
  <DocSecurity>0</DocSecurity>
  <Lines>21</Lines>
  <Paragraphs>6</Paragraphs>
  <ScaleCrop>false</ScaleCrop>
  <Company>Microsoft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Customer</cp:lastModifiedBy>
  <cp:revision>19</cp:revision>
  <dcterms:created xsi:type="dcterms:W3CDTF">2016-02-18T13:15:00Z</dcterms:created>
  <dcterms:modified xsi:type="dcterms:W3CDTF">2016-02-26T05:34:00Z</dcterms:modified>
</cp:coreProperties>
</file>